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 w:cs="Times New Roman"/>
          <w:b/>
          <w:bCs/>
          <w:sz w:val="48"/>
          <w:szCs w:val="48"/>
          <w:lang w:val="en-US" w:eastAsia="zh-CN"/>
        </w:rPr>
      </w:pPr>
      <w:bookmarkStart w:id="0" w:name="_GoBack"/>
      <w:bookmarkEnd w:id="0"/>
      <w:r>
        <w:rPr>
          <w:rFonts w:hint="eastAsia" w:ascii="Times New Roman" w:hAnsi="Times New Roman" w:eastAsia="仿宋" w:cs="Times New Roman"/>
          <w:b/>
          <w:bCs/>
          <w:sz w:val="36"/>
          <w:szCs w:val="36"/>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b/>
          <w:bCs/>
          <w:sz w:val="48"/>
          <w:szCs w:val="48"/>
          <w:lang w:val="en-US" w:eastAsia="zh-CN"/>
        </w:rPr>
      </w:pPr>
      <w:r>
        <w:rPr>
          <w:rFonts w:hint="eastAsia" w:ascii="Times New Roman" w:hAnsi="Times New Roman" w:eastAsia="仿宋" w:cs="Times New Roman"/>
          <w:b/>
          <w:bCs/>
          <w:sz w:val="48"/>
          <w:szCs w:val="48"/>
          <w:lang w:val="en-US" w:eastAsia="zh-CN"/>
        </w:rPr>
        <w:t>报价单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福建三明生态工贸区生态新城集团有限公司：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我方已仔细研究了《三明生态新城建设项目使用林地调查测绘和可行性报告编制服务包询价公告》的全部内容，每个建设项目的林地调查测绘和可行性报告编制服务费愿意以《林业行业调查规划项目收费指导意见》</w:t>
      </w:r>
      <w:r>
        <w:rPr>
          <w:rFonts w:hint="default" w:ascii="Times New Roman" w:hAnsi="Times New Roman" w:eastAsia="仿宋" w:cs="Times New Roman"/>
          <w:sz w:val="32"/>
          <w:szCs w:val="32"/>
          <w:lang w:val="en-US" w:eastAsia="zh-CN"/>
        </w:rPr>
        <w:t>（林建协〔2018〕15号）</w:t>
      </w:r>
      <w:r>
        <w:rPr>
          <w:rFonts w:hint="eastAsia" w:ascii="Times New Roman" w:hAnsi="Times New Roman" w:eastAsia="仿宋" w:cs="Times New Roman"/>
          <w:sz w:val="32"/>
          <w:szCs w:val="32"/>
          <w:lang w:val="en-US" w:eastAsia="zh-CN"/>
        </w:rPr>
        <w:t>收费标准规定的</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lang w:val="en-US" w:eastAsia="zh-CN"/>
        </w:rPr>
        <w:t>%计取，按贵司要求对三明生态新城建设</w:t>
      </w:r>
      <w:r>
        <w:rPr>
          <w:rFonts w:hint="default" w:ascii="Times New Roman" w:hAnsi="Times New Roman" w:eastAsia="仿宋" w:cs="Times New Roman"/>
          <w:sz w:val="32"/>
          <w:szCs w:val="32"/>
          <w:lang w:val="en-US" w:eastAsia="zh-CN"/>
        </w:rPr>
        <w:t>项目拟用地范围内的林地进行收集资料，制订调查方案细则，进行勘测、调查等野外作业，以及编制使用林地可行性报告等文件</w:t>
      </w:r>
      <w:r>
        <w:rPr>
          <w:rFonts w:hint="eastAsia" w:ascii="Times New Roman" w:hAnsi="Times New Roman" w:eastAsia="仿宋" w:cs="Times New Roman"/>
          <w:sz w:val="32"/>
          <w:szCs w:val="32"/>
          <w:lang w:val="en-US" w:eastAsia="zh-CN"/>
        </w:rPr>
        <w:t>，最终通过省</w:t>
      </w:r>
      <w:r>
        <w:rPr>
          <w:rFonts w:hint="default" w:ascii="Times New Roman" w:hAnsi="Times New Roman" w:eastAsia="仿宋" w:cs="Times New Roman"/>
          <w:sz w:val="32"/>
          <w:szCs w:val="32"/>
          <w:lang w:val="en-US" w:eastAsia="zh-CN"/>
        </w:rPr>
        <w:t>林业主管部门审核同意。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报价单位：（签章）：</w:t>
      </w:r>
      <w:r>
        <w:rPr>
          <w:rFonts w:hint="default" w:ascii="Times New Roman" w:hAnsi="Times New Roman" w:eastAsia="仿宋" w:cs="Times New Roman"/>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法人代表</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或委托代理人</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（签章）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联系电话：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2021年11月   </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3D3C"/>
    <w:rsid w:val="071405D7"/>
    <w:rsid w:val="0C86789D"/>
    <w:rsid w:val="159C713D"/>
    <w:rsid w:val="168D7775"/>
    <w:rsid w:val="1A615527"/>
    <w:rsid w:val="2B1E259D"/>
    <w:rsid w:val="3101239F"/>
    <w:rsid w:val="32C86E24"/>
    <w:rsid w:val="33B7238B"/>
    <w:rsid w:val="3E25023B"/>
    <w:rsid w:val="41846F9C"/>
    <w:rsid w:val="45780D59"/>
    <w:rsid w:val="4A9E1741"/>
    <w:rsid w:val="4E1A1096"/>
    <w:rsid w:val="50630813"/>
    <w:rsid w:val="552F463E"/>
    <w:rsid w:val="58A61238"/>
    <w:rsid w:val="5C6B20C5"/>
    <w:rsid w:val="5E1329B4"/>
    <w:rsid w:val="6BFF637F"/>
    <w:rsid w:val="6C1900A6"/>
    <w:rsid w:val="6C60253E"/>
    <w:rsid w:val="6EBC6885"/>
    <w:rsid w:val="728D7811"/>
    <w:rsid w:val="79576E0F"/>
    <w:rsid w:val="7D20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2021-03-08T00:53:00Z</dcterms:created>
  <dc:creator>Administrator</dc:creator>
  <cp:lastModifiedBy>E-Live</cp:lastModifiedBy>
  <cp:lastPrinted>2021-11-02T02:00:22Z</cp:lastPrinted>
  <dcterms:modified xsi:type="dcterms:W3CDTF">2021-11-02T02:03:18Z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2391BC55B07E45A699A0F317C900CEBD</vt:lpwstr>
  </property>
</Properties>
</file>