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投标人</w:t>
      </w:r>
      <w:r>
        <w:rPr>
          <w:rFonts w:hint="eastAsia" w:ascii="黑体" w:hAnsi="黑体" w:eastAsia="黑体" w:cs="黑体"/>
          <w:sz w:val="44"/>
          <w:szCs w:val="44"/>
        </w:rPr>
        <w:t>产品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质量承诺书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left="0" w:leftChars="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项目采购招标中，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将认真履行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标有关要求，对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拟提供产品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做出如下产品质量承诺：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产品质量：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及附件均</w:t>
      </w:r>
      <w:r>
        <w:rPr>
          <w:rFonts w:hint="eastAsia" w:ascii="仿宋_GB2312" w:hAnsi="仿宋_GB2312" w:eastAsia="仿宋_GB2312" w:cs="仿宋_GB2312"/>
          <w:sz w:val="32"/>
          <w:szCs w:val="32"/>
        </w:rPr>
        <w:t>是正规厂商生产的原装正品产品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技术规范及相关产品标准：按国家标准执行。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产品“三包”内容：实行包退、包换、包修服务。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质量问题的处理：按厂家质量保证实行。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售后服务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厂家质量保证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提供三年免费售后服务。质保期内所有软件维护、升级和设备维护等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免费上门服务。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wordWrap w:val="0"/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__________________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__________________</w:t>
      </w: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BA994"/>
    <w:multiLevelType w:val="singleLevel"/>
    <w:tmpl w:val="B39BA9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k1NWYzZmEzYzZhYTQwZjM5MTA3M2UwZjYwMTc0ZTIxIiwidXNlckNvdW50IjoyfQ=="/>
    <w:docVar w:name="KSO_WPS_MARK_KEY" w:val="c0bfcf54-b045-4903-b4ec-db8c33757510"/>
  </w:docVars>
  <w:rsids>
    <w:rsidRoot w:val="48063A99"/>
    <w:rsid w:val="01E779EB"/>
    <w:rsid w:val="48063A99"/>
    <w:rsid w:val="50626A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26757;&#28165;\AppData\Roaming\Kingsoft\office6\templates\download\d0238c92-8a87-40b2-8d3d-542c7976c4cd\&#25237;&#26631;&#20154;&#20135;&#21697;&#36136;&#3732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投标人产品质量承诺书.docx</Template>
  <Pages>1</Pages>
  <Words>252</Words>
  <Characters>310</Characters>
  <Lines>0</Lines>
  <Paragraphs>0</Paragraphs>
  <TotalTime>7</TotalTime>
  <ScaleCrop>false</ScaleCrop>
  <LinksUpToDate>false</LinksUpToDate>
  <CharactersWithSpaces>313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2024-05-22T01:06:00Z</dcterms:created>
  <dc:creator>谢意</dc:creator>
  <cp:lastModifiedBy>谢意</cp:lastModifiedBy>
  <cp:lastPrinted>2024-05-22T01:09:59Z</cp:lastPrinted>
  <dcterms:modified xsi:type="dcterms:W3CDTF">2024-05-22T01:15:02Z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UUID">
    <vt:lpwstr>v1.0_mb_ZA13zgSUmGvA3ePftM6pxA==</vt:lpwstr>
  </property>
  <property fmtid="{D5CDD505-2E9C-101B-9397-08002B2CF9AE}" pid="4" name="ICV">
    <vt:lpwstr>AC3EAD0776B74258B4D6A50A865994B4</vt:lpwstr>
  </property>
</Properties>
</file>